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3B" w:rsidRPr="0076143B" w:rsidRDefault="0076143B" w:rsidP="003E40CA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614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Новые требования пожарной безопасности для владельцев индивидуальных жилых домов,</w:t>
      </w:r>
      <w:r w:rsidR="003E40CA" w:rsidRPr="003E40C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7614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 также  садоводов, дачников и их объединений</w:t>
      </w:r>
    </w:p>
    <w:p w:rsidR="00F61ECF" w:rsidRDefault="00765F49" w:rsidP="00F61ECF">
      <w:pPr>
        <w:shd w:val="clear" w:color="auto" w:fill="FFFFFF"/>
        <w:spacing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93857">
        <w:rPr>
          <w:rFonts w:ascii="Times New Roman" w:eastAsia="Times New Roman" w:hAnsi="Times New Roman" w:cs="Times New Roman"/>
          <w:color w:val="000000"/>
          <w:sz w:val="18"/>
          <w:szCs w:val="18"/>
        </w:rPr>
        <w:t>(действующая</w:t>
      </w:r>
      <w:r w:rsidR="0076143B" w:rsidRPr="0076143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редакция Правил противопожарного режима в Российской Федерации (далее – ППР), утвержденных постановлением Правительства РФ от 16.09.2020 N 1479</w:t>
      </w:r>
      <w:r w:rsidRPr="00793857"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  <w:r w:rsidR="0076143B" w:rsidRPr="0076143B">
        <w:rPr>
          <w:rFonts w:ascii="Times New Roman" w:eastAsia="Times New Roman" w:hAnsi="Times New Roman" w:cs="Times New Roman"/>
          <w:color w:val="000000"/>
          <w:sz w:val="18"/>
          <w:szCs w:val="18"/>
        </w:rPr>
        <w:t>. </w:t>
      </w:r>
    </w:p>
    <w:p w:rsidR="00832C0C" w:rsidRPr="0076143B" w:rsidRDefault="00832C0C" w:rsidP="003E40CA">
      <w:pPr>
        <w:shd w:val="clear" w:color="auto" w:fill="FFFFFF"/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>
            <wp:extent cx="2451017" cy="1373156"/>
            <wp:effectExtent l="19050" t="0" r="6433" b="0"/>
            <wp:docPr id="3" name="Рисунок 3" descr="http://karatuzskoe24.ru/upload/iblock/b7e/ka22e4dvx06gnt1oshyohlqevmrm2i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aratuzskoe24.ru/upload/iblock/b7e/ka22e4dvx06gnt1oshyohlqevmrm2i0w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377" cy="1375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383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</w:t>
      </w:r>
    </w:p>
    <w:p w:rsidR="0076143B" w:rsidRPr="0076143B" w:rsidRDefault="0076143B" w:rsidP="003E40CA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Основные обязанности, запреты и ограничения:</w:t>
      </w:r>
    </w:p>
    <w:p w:rsidR="0076143B" w:rsidRPr="0076143B" w:rsidRDefault="0076143B" w:rsidP="003E40CA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43B">
        <w:rPr>
          <w:rFonts w:ascii="Times New Roman" w:eastAsia="Times New Roman" w:hAnsi="Times New Roman" w:cs="Times New Roman"/>
          <w:color w:val="000000"/>
          <w:sz w:val="28"/>
          <w:szCs w:val="28"/>
        </w:rPr>
        <w:t>- собственники (владельцы) земельных участков обязаны своевременно </w:t>
      </w:r>
      <w:r w:rsidRPr="00761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убирать на них мусор и сухостой</w:t>
      </w:r>
      <w:r w:rsidRPr="0076143B">
        <w:rPr>
          <w:rFonts w:ascii="Times New Roman" w:eastAsia="Times New Roman" w:hAnsi="Times New Roman" w:cs="Times New Roman"/>
          <w:color w:val="000000"/>
          <w:sz w:val="28"/>
          <w:szCs w:val="28"/>
        </w:rPr>
        <w:t> (зона очистки – 2 метра),</w:t>
      </w:r>
      <w:r w:rsidRPr="00761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а также окашивать их</w:t>
      </w:r>
      <w:r w:rsidRPr="0076143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6143B" w:rsidRPr="0076143B" w:rsidRDefault="0076143B" w:rsidP="003E40CA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43B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761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территориях частных домовладений запрещено разводить костры, использовать открытый огонь для приготовления пищи </w:t>
      </w:r>
      <w:r w:rsidRPr="0076143B">
        <w:rPr>
          <w:rFonts w:ascii="Times New Roman" w:eastAsia="Times New Roman" w:hAnsi="Times New Roman" w:cs="Times New Roman"/>
          <w:color w:val="000000"/>
          <w:sz w:val="28"/>
          <w:szCs w:val="28"/>
        </w:rPr>
        <w:t>вне специально отведенных и оборудованных для этого мест, </w:t>
      </w:r>
      <w:r w:rsidRPr="00761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также сжигать мусор, траву, листву и иные отходы</w:t>
      </w:r>
      <w:r w:rsidRPr="0076143B">
        <w:rPr>
          <w:rFonts w:ascii="Times New Roman" w:eastAsia="Times New Roman" w:hAnsi="Times New Roman" w:cs="Times New Roman"/>
          <w:color w:val="000000"/>
          <w:sz w:val="28"/>
          <w:szCs w:val="28"/>
        </w:rPr>
        <w:t>, материалы или изделия, кроме мест и (или) способов, установленных органами местного самоуправления;</w:t>
      </w:r>
    </w:p>
    <w:p w:rsidR="0076143B" w:rsidRPr="0076143B" w:rsidRDefault="0076143B" w:rsidP="003E40CA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43B">
        <w:rPr>
          <w:rFonts w:ascii="Times New Roman" w:eastAsia="Times New Roman" w:hAnsi="Times New Roman" w:cs="Times New Roman"/>
          <w:color w:val="000000"/>
          <w:sz w:val="28"/>
          <w:szCs w:val="28"/>
        </w:rPr>
        <w:t>- не допускается разводить открытый огонь (костры) в местах, находящихся за территорией частных домовладений, на расстоянии менее 50 метров от объектов защиты</w:t>
      </w:r>
    </w:p>
    <w:p w:rsidR="0076143B" w:rsidRPr="0076143B" w:rsidRDefault="0076143B" w:rsidP="003E40CA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43B">
        <w:rPr>
          <w:rFonts w:ascii="Times New Roman" w:eastAsia="Times New Roman" w:hAnsi="Times New Roman" w:cs="Times New Roman"/>
          <w:color w:val="000000"/>
          <w:sz w:val="28"/>
          <w:szCs w:val="28"/>
        </w:rPr>
        <w:t>- на территориях общего пользования городских и сельских поселений, городских и муниципальных округов, на территориях садоводства или огородничества </w:t>
      </w:r>
      <w:r w:rsidRPr="00761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запрещается устраивать свалки отходов</w:t>
      </w:r>
      <w:r w:rsidRPr="0076143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6143B" w:rsidRPr="0076143B" w:rsidRDefault="0076143B" w:rsidP="003E40CA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6143B">
        <w:rPr>
          <w:rFonts w:ascii="Times New Roman" w:eastAsia="Times New Roman" w:hAnsi="Times New Roman" w:cs="Times New Roman"/>
          <w:color w:val="000000"/>
          <w:sz w:val="28"/>
          <w:szCs w:val="28"/>
        </w:rPr>
        <w:t>- со дня схода снежного покрова до установления устойчивой дождливой осенней погоды или образования снежного покрова </w:t>
      </w:r>
      <w:r w:rsidRPr="00761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собственники (владельцы) земельных участков, прилегающих к лесу, обязаны</w:t>
      </w:r>
      <w:r w:rsidRPr="0076143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61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обеспечить ее очистку от сухой травы и мусора на полосе шириной не менее 10 метров от леса либо отделить лес противопожарной минерализованной полосой шириной не менее 0,5 метра</w:t>
      </w:r>
      <w:r w:rsidRPr="0076143B">
        <w:rPr>
          <w:rFonts w:ascii="Times New Roman" w:eastAsia="Times New Roman" w:hAnsi="Times New Roman" w:cs="Times New Roman"/>
          <w:color w:val="000000"/>
          <w:sz w:val="28"/>
          <w:szCs w:val="28"/>
        </w:rPr>
        <w:t> или иным противопожарным барьером;</w:t>
      </w:r>
      <w:proofErr w:type="gramEnd"/>
    </w:p>
    <w:p w:rsidR="0076143B" w:rsidRPr="0076143B" w:rsidRDefault="0076143B" w:rsidP="003E40CA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43B">
        <w:rPr>
          <w:rFonts w:ascii="Times New Roman" w:eastAsia="Times New Roman" w:hAnsi="Times New Roman" w:cs="Times New Roman"/>
          <w:color w:val="000000"/>
          <w:sz w:val="28"/>
          <w:szCs w:val="28"/>
        </w:rPr>
        <w:t>- собственники (владельцы) земельных участков </w:t>
      </w:r>
      <w:r w:rsidRPr="00761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обязаны обеспечить надлежащее содержание (в любое время года) дорог, проездов и подъездов</w:t>
      </w:r>
      <w:r w:rsidRPr="0076143B">
        <w:rPr>
          <w:rFonts w:ascii="Times New Roman" w:eastAsia="Times New Roman" w:hAnsi="Times New Roman" w:cs="Times New Roman"/>
          <w:color w:val="000000"/>
          <w:sz w:val="28"/>
          <w:szCs w:val="28"/>
        </w:rPr>
        <w:t> к зданиям и иным строениям, к источникам противопожарного водоснабжения;</w:t>
      </w:r>
    </w:p>
    <w:p w:rsidR="0076143B" w:rsidRPr="0076143B" w:rsidRDefault="0076143B" w:rsidP="003E40CA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Использование открытого огня и разведение к</w:t>
      </w:r>
      <w:r w:rsidR="00793857" w:rsidRPr="00832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остров на приусадебных</w:t>
      </w:r>
      <w:r w:rsidRPr="00761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участках, населенных пунктах  возможно при соблюдении следующих условий:</w:t>
      </w:r>
    </w:p>
    <w:p w:rsidR="0076143B" w:rsidRPr="0076143B" w:rsidRDefault="0076143B" w:rsidP="003E40CA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43B">
        <w:rPr>
          <w:rFonts w:ascii="Times New Roman" w:eastAsia="Times New Roman" w:hAnsi="Times New Roman" w:cs="Times New Roman"/>
          <w:color w:val="000000"/>
          <w:sz w:val="28"/>
          <w:szCs w:val="28"/>
        </w:rPr>
        <w:t>- только на специально отведенных и оборудованных для этого местах;</w:t>
      </w:r>
    </w:p>
    <w:p w:rsidR="00793857" w:rsidRPr="00832C0C" w:rsidRDefault="0076143B" w:rsidP="003E40C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6143B">
        <w:rPr>
          <w:rFonts w:ascii="Times New Roman" w:eastAsia="Times New Roman" w:hAnsi="Times New Roman" w:cs="Times New Roman"/>
          <w:color w:val="000000"/>
          <w:sz w:val="28"/>
          <w:szCs w:val="28"/>
        </w:rPr>
        <w:t>- место для открытого огня должно располагаться на расстоянии не менее 50 метров от ближайшей постройки, от хвойного леса и молодняка его должно отделять 100-метровое расстояние и 30 метров - от лиственного леса;</w:t>
      </w:r>
      <w:r w:rsidR="00793857" w:rsidRPr="00832C0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76143B" w:rsidRPr="0076143B" w:rsidRDefault="00793857" w:rsidP="003E40CA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2C0C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832C0C">
        <w:rPr>
          <w:rFonts w:ascii="Times New Roman" w:hAnsi="Times New Roman" w:cs="Times New Roman"/>
          <w:sz w:val="28"/>
          <w:szCs w:val="28"/>
        </w:rPr>
        <w:t>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 метра</w:t>
      </w:r>
    </w:p>
    <w:p w:rsidR="00846747" w:rsidRPr="00832C0C" w:rsidRDefault="0076143B" w:rsidP="003E40CA">
      <w:pPr>
        <w:shd w:val="clear" w:color="auto" w:fill="FFFFFF"/>
        <w:spacing w:after="0" w:line="240" w:lineRule="auto"/>
        <w:ind w:firstLine="142"/>
        <w:jc w:val="both"/>
        <w:rPr>
          <w:color w:val="333333"/>
          <w:sz w:val="28"/>
          <w:szCs w:val="28"/>
        </w:rPr>
      </w:pPr>
      <w:r w:rsidRPr="0076143B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использовании открытого огня в металлической бочке расстояния могут быть сокращены вдвое, но  у бочки должна быть крышка, а поблизости должны находиться первичные средства пожаротушения;</w:t>
      </w:r>
      <w:r w:rsidR="00846747" w:rsidRPr="00832C0C">
        <w:rPr>
          <w:color w:val="333333"/>
          <w:sz w:val="28"/>
          <w:szCs w:val="28"/>
        </w:rPr>
        <w:t xml:space="preserve"> </w:t>
      </w:r>
    </w:p>
    <w:p w:rsidR="0076143B" w:rsidRPr="0076143B" w:rsidRDefault="00846747" w:rsidP="003E40CA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2C0C">
        <w:rPr>
          <w:color w:val="333333"/>
          <w:sz w:val="28"/>
          <w:szCs w:val="28"/>
        </w:rPr>
        <w:lastRenderedPageBreak/>
        <w:t>-</w:t>
      </w:r>
      <w:r w:rsidRPr="00832C0C">
        <w:rPr>
          <w:rFonts w:ascii="Times New Roman" w:hAnsi="Times New Roman" w:cs="Times New Roman"/>
          <w:sz w:val="28"/>
          <w:szCs w:val="28"/>
        </w:rPr>
        <w:t>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охраны;</w:t>
      </w:r>
    </w:p>
    <w:p w:rsidR="0076143B" w:rsidRPr="0076143B" w:rsidRDefault="0076143B" w:rsidP="003E40CA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43B">
        <w:rPr>
          <w:rFonts w:ascii="Times New Roman" w:eastAsia="Times New Roman" w:hAnsi="Times New Roman" w:cs="Times New Roman"/>
          <w:color w:val="000000"/>
          <w:sz w:val="28"/>
          <w:szCs w:val="28"/>
        </w:rPr>
        <w:t>- мангалы и жаровни можно располагать на расстоянии не менее 5 метров от зданий и построек. </w:t>
      </w:r>
    </w:p>
    <w:p w:rsidR="0076143B" w:rsidRPr="0076143B" w:rsidRDefault="0076143B" w:rsidP="003E40CA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Использование открытого огня запрещено:</w:t>
      </w:r>
    </w:p>
    <w:p w:rsidR="0076143B" w:rsidRPr="0076143B" w:rsidRDefault="0076143B" w:rsidP="003E40CA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43B">
        <w:rPr>
          <w:rFonts w:ascii="Times New Roman" w:eastAsia="Times New Roman" w:hAnsi="Times New Roman" w:cs="Times New Roman"/>
          <w:color w:val="000000"/>
          <w:sz w:val="28"/>
          <w:szCs w:val="28"/>
        </w:rPr>
        <w:t>на торфяных почвах;</w:t>
      </w:r>
    </w:p>
    <w:p w:rsidR="0076143B" w:rsidRPr="0076143B" w:rsidRDefault="0076143B" w:rsidP="003E40CA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43B">
        <w:rPr>
          <w:rFonts w:ascii="Times New Roman" w:eastAsia="Times New Roman" w:hAnsi="Times New Roman" w:cs="Times New Roman"/>
          <w:color w:val="000000"/>
          <w:sz w:val="28"/>
          <w:szCs w:val="28"/>
        </w:rPr>
        <w:t>при установлении на соответствующей территории особого противопожарного режима;</w:t>
      </w:r>
    </w:p>
    <w:p w:rsidR="0076143B" w:rsidRPr="0076143B" w:rsidRDefault="0076143B" w:rsidP="003E40CA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43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76143B" w:rsidRPr="0076143B" w:rsidRDefault="0076143B" w:rsidP="003E40CA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43B">
        <w:rPr>
          <w:rFonts w:ascii="Times New Roman" w:eastAsia="Times New Roman" w:hAnsi="Times New Roman" w:cs="Times New Roman"/>
          <w:color w:val="000000"/>
          <w:sz w:val="28"/>
          <w:szCs w:val="28"/>
        </w:rPr>
        <w:t>под кронами деревьев хвойных пород;</w:t>
      </w:r>
    </w:p>
    <w:p w:rsidR="0076143B" w:rsidRPr="0076143B" w:rsidRDefault="0076143B" w:rsidP="003E40CA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43B">
        <w:rPr>
          <w:rFonts w:ascii="Times New Roman" w:eastAsia="Times New Roman" w:hAnsi="Times New Roman" w:cs="Times New Roman"/>
          <w:color w:val="000000"/>
          <w:sz w:val="28"/>
          <w:szCs w:val="28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76143B" w:rsidRPr="0076143B" w:rsidRDefault="0076143B" w:rsidP="003E40CA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43B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76143B" w:rsidRPr="0076143B" w:rsidRDefault="0076143B" w:rsidP="003E40CA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43B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скорости ветра, превышающей значение 10 метров в секунду.</w:t>
      </w:r>
    </w:p>
    <w:p w:rsidR="0076143B" w:rsidRPr="0076143B" w:rsidRDefault="0076143B" w:rsidP="003E40CA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Нарушение требований пожарной безопасности предусматривает предупреждение или штрафные санкции</w:t>
      </w:r>
      <w:r w:rsidRPr="0076143B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proofErr w:type="gramStart"/>
      <w:r w:rsidRPr="0076143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 w:rsidRPr="007614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 ст.20.4 </w:t>
      </w:r>
      <w:proofErr w:type="spellStart"/>
      <w:r w:rsidRPr="0076143B">
        <w:rPr>
          <w:rFonts w:ascii="Times New Roman" w:eastAsia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7614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РФ):</w:t>
      </w:r>
    </w:p>
    <w:p w:rsidR="0076143B" w:rsidRPr="0076143B" w:rsidRDefault="0076143B" w:rsidP="003E40CA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43B">
        <w:rPr>
          <w:rFonts w:ascii="Times New Roman" w:eastAsia="Times New Roman" w:hAnsi="Times New Roman" w:cs="Times New Roman"/>
          <w:color w:val="000000"/>
          <w:sz w:val="24"/>
          <w:szCs w:val="24"/>
        </w:rPr>
        <w:t>- на граждан в размере от двух тысяч до трех тысяч рублей;</w:t>
      </w:r>
    </w:p>
    <w:p w:rsidR="0076143B" w:rsidRPr="0076143B" w:rsidRDefault="0076143B" w:rsidP="003E40CA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43B">
        <w:rPr>
          <w:rFonts w:ascii="Times New Roman" w:eastAsia="Times New Roman" w:hAnsi="Times New Roman" w:cs="Times New Roman"/>
          <w:color w:val="000000"/>
          <w:sz w:val="24"/>
          <w:szCs w:val="24"/>
        </w:rPr>
        <w:t>- на должностных лиц – от шести до пятнадцати тысяч рублей;</w:t>
      </w:r>
    </w:p>
    <w:p w:rsidR="0076143B" w:rsidRPr="0076143B" w:rsidRDefault="0076143B" w:rsidP="003E40CA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43B">
        <w:rPr>
          <w:rFonts w:ascii="Times New Roman" w:eastAsia="Times New Roman" w:hAnsi="Times New Roman" w:cs="Times New Roman"/>
          <w:color w:val="000000"/>
          <w:sz w:val="24"/>
          <w:szCs w:val="24"/>
        </w:rPr>
        <w:t>- на лиц, осуществляющих предпринимательскую деятельность без образования юридического лица, - от двадцати до тридцати тысяч рублей;</w:t>
      </w:r>
    </w:p>
    <w:p w:rsidR="0076143B" w:rsidRPr="0076143B" w:rsidRDefault="0076143B" w:rsidP="003E40CA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43B">
        <w:rPr>
          <w:rFonts w:ascii="Times New Roman" w:eastAsia="Times New Roman" w:hAnsi="Times New Roman" w:cs="Times New Roman"/>
          <w:color w:val="000000"/>
          <w:sz w:val="24"/>
          <w:szCs w:val="24"/>
        </w:rPr>
        <w:t>- на юридических лиц - от ста пятидесяти до двухсот тысяч рублей.</w:t>
      </w:r>
      <w:r w:rsidRPr="007614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6143B" w:rsidRPr="0076143B" w:rsidRDefault="0076143B" w:rsidP="003E40CA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При введении особого противопожарного режима </w:t>
      </w:r>
      <w:r w:rsidRPr="000B72B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(в</w:t>
      </w:r>
      <w:r w:rsidR="0027165B" w:rsidRPr="000B72B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 2022 году на территории Пировского муниципального округа – с 13</w:t>
      </w:r>
      <w:r w:rsidRPr="000B72B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 мая</w:t>
      </w:r>
      <w:r w:rsidR="0027165B" w:rsidRPr="000B72B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 2022</w:t>
      </w:r>
      <w:r w:rsidRPr="000B72B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)</w:t>
      </w:r>
      <w:r w:rsidRPr="000B72B4">
        <w:rPr>
          <w:rFonts w:ascii="Times New Roman" w:eastAsia="Times New Roman" w:hAnsi="Times New Roman" w:cs="Times New Roman"/>
          <w:color w:val="FF0000"/>
          <w:sz w:val="28"/>
          <w:szCs w:val="28"/>
        </w:rPr>
        <w:t>:</w:t>
      </w:r>
    </w:p>
    <w:p w:rsidR="0076143B" w:rsidRPr="0076143B" w:rsidRDefault="0076143B" w:rsidP="003E40CA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43B">
        <w:rPr>
          <w:rFonts w:ascii="Times New Roman" w:eastAsia="Times New Roman" w:hAnsi="Times New Roman" w:cs="Times New Roman"/>
          <w:color w:val="000000"/>
          <w:sz w:val="28"/>
          <w:szCs w:val="28"/>
        </w:rPr>
        <w:t>- запрещается использование открытого огня на всех землях;</w:t>
      </w:r>
    </w:p>
    <w:p w:rsidR="0076143B" w:rsidRPr="0076143B" w:rsidRDefault="0076143B" w:rsidP="003E40CA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43B">
        <w:rPr>
          <w:rFonts w:ascii="Times New Roman" w:eastAsia="Times New Roman" w:hAnsi="Times New Roman" w:cs="Times New Roman"/>
          <w:color w:val="000000"/>
          <w:sz w:val="28"/>
          <w:szCs w:val="28"/>
        </w:rPr>
        <w:t>- запрещается выжигание сухой травянистой растительности;</w:t>
      </w:r>
    </w:p>
    <w:p w:rsidR="0027165B" w:rsidRPr="0076143B" w:rsidRDefault="0076143B" w:rsidP="003E40CA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43B">
        <w:rPr>
          <w:rFonts w:ascii="Times New Roman" w:eastAsia="Times New Roman" w:hAnsi="Times New Roman" w:cs="Times New Roman"/>
          <w:color w:val="000000"/>
          <w:sz w:val="28"/>
          <w:szCs w:val="28"/>
        </w:rPr>
        <w:t>- могут быть установлены дополнительные требования пожарной безопасности (ограничения, запреты).</w:t>
      </w:r>
    </w:p>
    <w:p w:rsidR="0076143B" w:rsidRPr="0076143B" w:rsidRDefault="0076143B" w:rsidP="003E40CA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Нарушение требований пожарной безопасности в условиях особого противопожарного режима предусматривает увеличенные штрафные санкции</w:t>
      </w:r>
      <w:r w:rsidRPr="0076143B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proofErr w:type="gramStart"/>
      <w:r w:rsidRPr="0076143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 w:rsidRPr="007614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 ст.20.4 </w:t>
      </w:r>
      <w:proofErr w:type="spellStart"/>
      <w:r w:rsidRPr="0076143B">
        <w:rPr>
          <w:rFonts w:ascii="Times New Roman" w:eastAsia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7614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РФ):</w:t>
      </w:r>
    </w:p>
    <w:p w:rsidR="0076143B" w:rsidRPr="0076143B" w:rsidRDefault="0076143B" w:rsidP="003E40CA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43B">
        <w:rPr>
          <w:rFonts w:ascii="Times New Roman" w:eastAsia="Times New Roman" w:hAnsi="Times New Roman" w:cs="Times New Roman"/>
          <w:color w:val="000000"/>
          <w:sz w:val="24"/>
          <w:szCs w:val="24"/>
        </w:rPr>
        <w:t>- на граждан в размере от двух тысяч до четырех тысяч рублей;</w:t>
      </w:r>
    </w:p>
    <w:p w:rsidR="0076143B" w:rsidRPr="0076143B" w:rsidRDefault="0076143B" w:rsidP="003E40CA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43B">
        <w:rPr>
          <w:rFonts w:ascii="Times New Roman" w:eastAsia="Times New Roman" w:hAnsi="Times New Roman" w:cs="Times New Roman"/>
          <w:color w:val="000000"/>
          <w:sz w:val="24"/>
          <w:szCs w:val="24"/>
        </w:rPr>
        <w:t>- на должностных лиц - от пятнадцати тысяч до тридцати тысяч рублей;</w:t>
      </w:r>
    </w:p>
    <w:p w:rsidR="0076143B" w:rsidRPr="0076143B" w:rsidRDefault="0076143B" w:rsidP="003E40CA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43B">
        <w:rPr>
          <w:rFonts w:ascii="Times New Roman" w:eastAsia="Times New Roman" w:hAnsi="Times New Roman" w:cs="Times New Roman"/>
          <w:color w:val="000000"/>
          <w:sz w:val="24"/>
          <w:szCs w:val="24"/>
        </w:rPr>
        <w:t>- на лиц, осуществляющих предпринимательскую деятельность без образования юридического лица, - от тридцати тысяч до сорока тысяч рублей;</w:t>
      </w:r>
    </w:p>
    <w:p w:rsidR="0076143B" w:rsidRPr="0076143B" w:rsidRDefault="0076143B" w:rsidP="003E40CA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43B">
        <w:rPr>
          <w:rFonts w:ascii="Times New Roman" w:eastAsia="Times New Roman" w:hAnsi="Times New Roman" w:cs="Times New Roman"/>
          <w:color w:val="000000"/>
          <w:sz w:val="24"/>
          <w:szCs w:val="24"/>
        </w:rPr>
        <w:t>- на юридических лиц - от двухсот тысяч до четырехсот тысяч рублей. </w:t>
      </w:r>
    </w:p>
    <w:p w:rsidR="0076143B" w:rsidRPr="0076143B" w:rsidRDefault="0076143B" w:rsidP="003E40CA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человека, </w:t>
      </w:r>
      <w:r w:rsidRPr="0076143B">
        <w:rPr>
          <w:rFonts w:ascii="Times New Roman" w:eastAsia="Times New Roman" w:hAnsi="Times New Roman" w:cs="Times New Roman"/>
          <w:color w:val="000000"/>
          <w:sz w:val="28"/>
          <w:szCs w:val="28"/>
        </w:rPr>
        <w:t>влечет наложение административного штрафа (</w:t>
      </w:r>
      <w:proofErr w:type="gramStart"/>
      <w:r w:rsidRPr="0076143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 w:rsidRPr="007614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.6 ст.20.4 </w:t>
      </w:r>
      <w:proofErr w:type="spellStart"/>
      <w:r w:rsidRPr="0076143B">
        <w:rPr>
          <w:rFonts w:ascii="Times New Roman" w:eastAsia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7614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РФ):</w:t>
      </w:r>
    </w:p>
    <w:p w:rsidR="0076143B" w:rsidRPr="0076143B" w:rsidRDefault="0076143B" w:rsidP="003E40CA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43B">
        <w:rPr>
          <w:rFonts w:ascii="Times New Roman" w:eastAsia="Times New Roman" w:hAnsi="Times New Roman" w:cs="Times New Roman"/>
          <w:color w:val="000000"/>
          <w:sz w:val="24"/>
          <w:szCs w:val="24"/>
        </w:rPr>
        <w:t>- на граждан в размере от четырех тысяч до пяти тысяч рублей;</w:t>
      </w:r>
    </w:p>
    <w:p w:rsidR="0076143B" w:rsidRPr="0076143B" w:rsidRDefault="0076143B" w:rsidP="003E40CA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43B">
        <w:rPr>
          <w:rFonts w:ascii="Times New Roman" w:eastAsia="Times New Roman" w:hAnsi="Times New Roman" w:cs="Times New Roman"/>
          <w:color w:val="000000"/>
          <w:sz w:val="24"/>
          <w:szCs w:val="24"/>
        </w:rPr>
        <w:t>- на должностных лиц - от сорока тысяч до пятидесяти тысяч рублей;</w:t>
      </w:r>
    </w:p>
    <w:p w:rsidR="0076143B" w:rsidRPr="0076143B" w:rsidRDefault="0076143B" w:rsidP="003E40CA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43B">
        <w:rPr>
          <w:rFonts w:ascii="Times New Roman" w:eastAsia="Times New Roman" w:hAnsi="Times New Roman" w:cs="Times New Roman"/>
          <w:color w:val="000000"/>
          <w:sz w:val="24"/>
          <w:szCs w:val="24"/>
        </w:rPr>
        <w:t>- на лиц, осуществляющих предпринимательскую деятельность без образования юридического лица, - от пятидесяти тысяч до шестидесяти тысяч рублей или административное приостановление деятельности на срок до тридцати суток;</w:t>
      </w:r>
    </w:p>
    <w:p w:rsidR="0075010B" w:rsidRPr="00F61ECF" w:rsidRDefault="0076143B" w:rsidP="00F61ECF">
      <w:pPr>
        <w:shd w:val="clear" w:color="auto" w:fill="FFFFFF"/>
        <w:spacing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43B">
        <w:rPr>
          <w:rFonts w:ascii="Times New Roman" w:eastAsia="Times New Roman" w:hAnsi="Times New Roman" w:cs="Times New Roman"/>
          <w:color w:val="000000"/>
          <w:sz w:val="24"/>
          <w:szCs w:val="24"/>
        </w:rPr>
        <w:t>- на юридических лиц - от трехсот пятидесяти тысяч до четырехсот тысяч рублей или административное приостановление деятельности на срок до тридцати суток.</w:t>
      </w:r>
    </w:p>
    <w:sectPr w:rsidR="0075010B" w:rsidRPr="00F61ECF" w:rsidSect="003E40CA">
      <w:pgSz w:w="11906" w:h="16838"/>
      <w:pgMar w:top="567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10FE5"/>
    <w:rsid w:val="00075F7A"/>
    <w:rsid w:val="000B72B4"/>
    <w:rsid w:val="0027165B"/>
    <w:rsid w:val="003E40CA"/>
    <w:rsid w:val="00410FE5"/>
    <w:rsid w:val="00583838"/>
    <w:rsid w:val="0075010B"/>
    <w:rsid w:val="0076143B"/>
    <w:rsid w:val="00765F49"/>
    <w:rsid w:val="00793857"/>
    <w:rsid w:val="007D6896"/>
    <w:rsid w:val="00832C0C"/>
    <w:rsid w:val="00846747"/>
    <w:rsid w:val="00995B93"/>
    <w:rsid w:val="00F61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7A"/>
  </w:style>
  <w:style w:type="paragraph" w:styleId="1">
    <w:name w:val="heading 1"/>
    <w:basedOn w:val="a"/>
    <w:link w:val="10"/>
    <w:uiPriority w:val="9"/>
    <w:qFormat/>
    <w:rsid w:val="00995B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B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95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95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9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B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1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0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80224">
                  <w:marLeft w:val="0"/>
                  <w:marRight w:val="0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28129">
                          <w:marLeft w:val="0"/>
                          <w:marRight w:val="0"/>
                          <w:marTop w:val="18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5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465325">
                                      <w:marLeft w:val="0"/>
                                      <w:marRight w:val="374"/>
                                      <w:marTop w:val="0"/>
                                      <w:marBottom w:val="37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628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59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</dc:creator>
  <cp:keywords/>
  <dc:description/>
  <cp:lastModifiedBy>BB</cp:lastModifiedBy>
  <cp:revision>5</cp:revision>
  <cp:lastPrinted>2022-04-19T10:47:00Z</cp:lastPrinted>
  <dcterms:created xsi:type="dcterms:W3CDTF">2022-04-19T07:52:00Z</dcterms:created>
  <dcterms:modified xsi:type="dcterms:W3CDTF">2022-04-28T05:29:00Z</dcterms:modified>
</cp:coreProperties>
</file>